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zabezpieczyć rynny i dach przed zwierzętami zimą?</w:t>
      </w:r>
    </w:p>
    <w:p>
      <w:pPr>
        <w:spacing w:before="0" w:after="500" w:line="264" w:lineRule="auto"/>
      </w:pPr>
      <w:r>
        <w:rPr>
          <w:rFonts w:ascii="calibri" w:hAnsi="calibri" w:eastAsia="calibri" w:cs="calibri"/>
          <w:sz w:val="36"/>
          <w:szCs w:val="36"/>
          <w:b/>
        </w:rPr>
        <w:t xml:space="preserve">Ptaki, czy inne gryzonie lubią zimą zadomowić się na dachach i w rynnach. budynków. Wyproszenie ich, kiedy już się rozgoszczą, jest bardzo kłopotliwym zadaniem. Dlatego łatwiej wcześniej odpowiednio się przed nimi zabezpieczyć. Jak to zrobić?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Kolce i spirale</w:t>
      </w:r>
    </w:p>
    <w:p>
      <w:pPr>
        <w:spacing w:before="0" w:after="300"/>
      </w:pPr>
      <w:r>
        <w:rPr>
          <w:rFonts w:ascii="calibri" w:hAnsi="calibri" w:eastAsia="calibri" w:cs="calibri"/>
          <w:sz w:val="24"/>
          <w:szCs w:val="24"/>
        </w:rPr>
        <w:t xml:space="preserve">Najbardziej typowym sposobem zabezpieczenia rynien i dachów przed zwierzętami w czasie zimy są kolce. To skuteczna metoda, która, uniemożliwi siadanie oraz zagnieżdżanie się ptactwa czy gryzoni na dachach, oraz pod rynnami. Montaż kolców jest prostym zadaniem. Należy je zamocować do poszczególnych elementów, używając w tym celu wkrętów lub kleju montażowego. Zamontowanie kolców nie będzie miało wpływu na wygląd domu, ponieważ są one niedostrzegalne z większych odległości. Cechują się trwałością oraz odpornością na zmiany pogody. Dlatego można mieć pewność, że będą służyły przez wiele lat.</w:t>
      </w:r>
    </w:p>
    <w:p>
      <w:pPr>
        <w:spacing w:before="0" w:after="300"/>
      </w:pPr>
      <w:r>
        <w:rPr>
          <w:rFonts w:ascii="calibri" w:hAnsi="calibri" w:eastAsia="calibri" w:cs="calibri"/>
          <w:sz w:val="24"/>
          <w:szCs w:val="24"/>
        </w:rPr>
        <w:t xml:space="preserve">W miejscach, w których nie ma szansy na zastosowanie kolców, można wykorzystać specjalne spirale. Sposób ich umiejscowienia oraz zastosowania jest taki sam jak w przypadku kolców. Jednak jest to czasami mniej skuteczny sposób, ponieważ nieustraszone ptaki w przyszłości mogą wkraść się do środka spirali.</w:t>
      </w:r>
    </w:p>
    <w:p>
      <w:pPr>
        <w:spacing w:before="0" w:after="300"/>
      </w:pPr>
      <w:r>
        <w:rPr>
          <w:rFonts w:ascii="calibri" w:hAnsi="calibri" w:eastAsia="calibri" w:cs="calibri"/>
          <w:sz w:val="24"/>
          <w:szCs w:val="24"/>
          <w:b/>
        </w:rPr>
        <w:t xml:space="preserve">Siatki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przypadku dużych powierzchni, do ochrony przed ptakami, można posłużyć się także siatkami. W porównaniu z kolcami są one mniej atrakcyjne wizualnie. Na szczęście niektóry producenci umożliwiają dopasowanie koloru siatki do konkretnego odcienia połaci dachowej, co zminimalizuje widoczność ochrony. Siatki cechuje odporność na działanie czynników zewnętrznych, nierozciągliwość oraz szeroka gama dostępnych rozmiarów wraz ze zróżnicowaną gęstością oczek.</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metodą zabezpieczenia rynien przed ptakami podczas zimy może być położenie ścinek z folii aluminiowej na rynnach. Wiatr będzie wprawiał je w ruch, dzięki czemu będą odstraszać ptaki wydawanym dźwiękiem oraz błyskiem.</w:t>
      </w:r>
    </w:p>
    <w:p>
      <w:pPr>
        <w:spacing w:before="0" w:after="300"/>
      </w:pPr>
      <w:r>
        <w:rPr>
          <w:rFonts w:ascii="calibri" w:hAnsi="calibri" w:eastAsia="calibri" w:cs="calibri"/>
          <w:sz w:val="24"/>
          <w:szCs w:val="24"/>
          <w:b/>
        </w:rPr>
        <w:t xml:space="preserve">Grzebienie i podsufitki</w:t>
      </w:r>
    </w:p>
    <w:p>
      <w:pPr>
        <w:spacing w:before="0" w:after="300"/>
      </w:pPr>
      <w:r>
        <w:rPr>
          <w:rFonts w:ascii="calibri" w:hAnsi="calibri" w:eastAsia="calibri" w:cs="calibri"/>
          <w:sz w:val="24"/>
          <w:szCs w:val="24"/>
        </w:rPr>
        <w:t xml:space="preserve">Oprócz zabezpieczenia dachu i rynien równie ważne jest chronienie okapu dachowego. Ma on za zadanie usuwać zbyt dużą ilość wody poza krawędź dachu, a dodatkowo uniemożliwiać jej ociekanie na powierzchni budynku. Okap dachowy zabezpiecza więc jednocześnie dach i elewację. Jego odpowiednie zabezpieczenie chroni przed pojawieniem się gryzoni i ptaków pod połacią dachu. Idealnie sprawdzi się tu zainstalowanie grzebienia okapu, który działa na podobnych zasadach co kolce. Innym rozwiązaniem, które jest znacznie bardziej estetyczne, jest montaż podsufitki. Dekoracyjna podsufitka od marki Galeco, wyróżnia się na rynku dzięki swojej wyjątkowej grubości, co zapewnia sztywność paneli. Unikalny system łączenia na „click” umożliwia łatwy montaż, a lekka waga pozwala na instalację nawet na delikatnych konstrukcjach. Podsufitka odporna jest na warunki atmosferyczne i nie wymaga konserwacji. Producent daje na nią 10-letnią gwarancję. A co najważniejsze podsufitka chroni okap przed zagnieżdżaniem się owadów i ptaków między krokwiami.</w:t>
      </w:r>
    </w:p>
    <w:p>
      <w:pPr>
        <w:spacing w:before="0" w:after="300"/>
      </w:pPr>
      <w:r>
        <w:rPr>
          <w:rFonts w:ascii="calibri" w:hAnsi="calibri" w:eastAsia="calibri" w:cs="calibri"/>
          <w:sz w:val="24"/>
          <w:szCs w:val="24"/>
        </w:rPr>
        <w:t xml:space="preserve">Pamiętajmy, że tworzenie gniazda w rynnach, czy na dachach przez gryzonie i ptactwa szkodzi zarówno im, jak i nam. Nie tylko jest to niekorzystne dla stanu naszego domu, ale też zdrowia. Ptaki mogą być nosicielami różnych chorób, co może stanowić poważne zagrożenie. Dlatego warto zadbać o swój dach już na etapie budowy.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2026-06-17T00:00:10+02:00</dcterms:created>
  <dcterms:modified xsi:type="dcterms:W3CDTF">2026-06-17T00:00:10+02:00</dcterms:modified>
</cp:coreProperties>
</file>

<file path=docProps/custom.xml><?xml version="1.0" encoding="utf-8"?>
<Properties xmlns="http://schemas.openxmlformats.org/officeDocument/2006/custom-properties" xmlns:vt="http://schemas.openxmlformats.org/officeDocument/2006/docPropsVTypes"/>
</file>