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Dołącz do programu Galeco PREMIUM DEKARZ i zgarniaj nagrody!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Galeco, czołowy producent pokryć dachowych i systemów rynnowych, wprowadza na rynek program lojalnościowy skierowany do specjalistów branży dekarskiej. Program Galeco PREMIUM DEKARZ, to odpowiedź na potrzeby profesjonalistów, którzy cenią jakość, niezawodność i szukają wymiernych korzyści ze współpracy z wiodącymi markami.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Korzyści dla uczestników programu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</w:t>
      </w:r>
      <w:r>
        <w:rPr>
          <w:rFonts w:ascii="calibri" w:hAnsi="calibri" w:eastAsia="calibri" w:cs="calibri"/>
          <w:sz w:val="24"/>
          <w:szCs w:val="24"/>
          <w:b/>
        </w:rPr>
        <w:t xml:space="preserve">Galeco PREMIUM DEKARZ </w:t>
      </w:r>
      <w:r>
        <w:rPr>
          <w:rFonts w:ascii="calibri" w:hAnsi="calibri" w:eastAsia="calibri" w:cs="calibri"/>
          <w:sz w:val="24"/>
          <w:szCs w:val="24"/>
        </w:rPr>
        <w:t xml:space="preserve">zakłada nagradzanie dekarzy za montaż wybranych produktów Galeco. Za wykonane realizacje uczestnicy mogą otrzymać atrakcyjne vouchery do wykorzystania w sklepie dekarskim pod adresem: www.dekarski-sklep.pl. Wartość nagród uzależniona jest od rodzaju i powierzchni zrealizowanego montażu: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400 pln za montaż pokrycia dachowego Galeco (BROSA, GRIN lub GRIN MOD) o powierzchni min. 120 m²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600 pln za montaż pokrycia dachowego z systemem rynnowym Galeco lub QSTALYO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1000 pln za montaż kompletnego systemu DACHRYNNA z pokryciem dachowym Galeco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Proste zasady uczestnictwa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wziąć udział w programie, wystarczy zarejestrować się na stronie internetowej Galeco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https://galeco.pl/dla-profesjonalistow/dla-dystrybutorow/program-premium-dekarz</w:t>
        </w:r>
      </w:hyperlink>
      <w:r>
        <w:rPr>
          <w:rFonts w:ascii="calibri" w:hAnsi="calibri" w:eastAsia="calibri" w:cs="calibri"/>
          <w:sz w:val="24"/>
          <w:szCs w:val="24"/>
        </w:rPr>
        <w:t xml:space="preserve">), </w:t>
      </w:r>
    </w:p>
    <w:p>
      <w:r>
        <w:rPr>
          <w:rFonts w:ascii="calibri" w:hAnsi="calibri" w:eastAsia="calibri" w:cs="calibri"/>
          <w:sz w:val="24"/>
          <w:szCs w:val="24"/>
        </w:rPr>
        <w:t xml:space="preserve">a następnie zgłaszać zrealizowane montaże. Procedura jest maksymalnie uproszczona - uczestnik wykonuje trzy zdjęcia realizacji, które następnie załącza do Formularza realizacji montażu, który otrzyma poczta elektroniczną.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 nowy program to wyraz uznania dla profesjonalistów, którzy wybierają produkty Galeco. Chcemy w ten sposób docenić zaufanie naszych partnerów i nagradzać ich za wybór innowacyjnych rozwiązań dachowych naszej marki</w:t>
      </w:r>
      <w:r>
        <w:rPr>
          <w:rFonts w:ascii="calibri" w:hAnsi="calibri" w:eastAsia="calibri" w:cs="calibri"/>
          <w:sz w:val="24"/>
          <w:szCs w:val="24"/>
        </w:rPr>
        <w:t xml:space="preserve">" - wyjaśnia Jacek Polak, Dyrektor Sprzedaży Krajowej Galeco.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Czas trwania i warunki programu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"Galeco Premium Dekarz" wystartował 23 kwietnia 2025 roku i potrwa do 30 listopada 2025 roku. Vouchery otrzymane w ramach programu można realizować do końca stycznia 2026 roku. Program skierowany jest do firm dekarskich działających na terenie Polski, które montują systemy Galeco samodzielnie, bez udziału podwykonawców.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informacje oraz regulamin programu dostępne są na stronie internetowej Galeco w sekcji dla profesjonalistów: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https://galeco.pl/dla-profesjonalistow/dla-dystrybutorow/program-premium-dekarz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Galeco od niemal 30 lat dostarcza na polski rynek najwyższej jakości systemy rynnowe, a od kilku lat oferuje również stalowe pokrycia dachowe w postaci blachodachówki oraz paneli na rąbek, a także innowacyjny system dachowo-rynnowy DACHRYNNA.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aleco.pl/dla-profesjonalistow/dla-dystrybutorow/program-premium-dekar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2026-02-03T14:00:10+01:00</dcterms:created>
  <dcterms:modified xsi:type="dcterms:W3CDTF">2026-02-03T14:00:10+01:00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