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Lekkie pokrycia dachowe – same zalety</w:t>
      </w:r>
    </w:p>
    <w:p>
      <w:pPr>
        <w:spacing w:before="0" w:after="500" w:line="264" w:lineRule="auto"/>
      </w:pPr>
      <w:r>
        <w:rPr>
          <w:rFonts w:ascii="calibri" w:hAnsi="calibri" w:eastAsia="calibri" w:cs="calibri"/>
          <w:sz w:val="36"/>
          <w:szCs w:val="36"/>
          <w:b/>
        </w:rPr>
        <w:t xml:space="preserve">Lekkie pokrycia dachowe, takie jak blachodachówki, blachy dachowe płaskie i papy dachowe, są idealnym wyborem dla inwestorów, którzy szukają rozwiązań łączących funkcjonalność z estetyką. Ich główną zaletą jest niska waga — ważą nie więcej niż 13 kg na metr kwadratowy, co daje większą swobodę projektowania konstrukcji dachowej. Jakie jeszcze zalety mają lekkie pokrycia dachowe?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Lekkie pokrycia dachowe to idealny wybór przy budowie dachu, zwłaszcza gdy liczy się zarówno estetyka, jak i funkcjonalność. Kluczowe jest, aby zdecydować się na materiały odporne na zmienne warunki atmosferyczne oraz zmiany klimatyczne, a jednocześnie lekkie, co wpływa pozytywnie na stabilność konstrukcji. Lżejsze pokrycia zmniejszają obciążenie więźby dachowej, co jest szczególnie istotne w miejscach, gdzie opady śniegu mogą stanowić wyzwanie. Dzięki temu można uniknąć ryzyka uszkodzeń dachu spowodowanych ciężarem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BROSA — wybór na lata</w:t>
      </w:r>
    </w:p>
    <w:p>
      <w:pPr>
        <w:spacing w:before="0" w:after="300"/>
      </w:pPr>
      <w:r>
        <w:rPr>
          <w:rFonts w:ascii="calibri" w:hAnsi="calibri" w:eastAsia="calibri" w:cs="calibri"/>
          <w:sz w:val="24"/>
          <w:szCs w:val="24"/>
        </w:rPr>
        <w:t xml:space="preserve">Jednym z rodzajów lekkich pokryć dachowych, jest blachodachówka modułowa Galeco BROSA. Wykonana jest ze specjalnej stali przeznaczonej do dachów modułowych, co zapewnia jej wyjątkową odporność na zmienne warunki pogodowe. BROSA jest odporna na korozję, co czyni ją doskonałym wyborem na długie lata. Dodatkowo środkowe przetłoczenie w dolnej części fali panelu wzmacnia jego strukturę, eliminując zjawisko falowania blachy. Dzięki temu dach zyskuje nie tylko na trwałości, ale również na estetyce, pozostając równy i stabilny przez wiele lat.</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Jedną z największych zalet lekkich pokryć dachowych, takich jak blachodachówka Galeco BROSA, jest ich łatwość montażu. Modułowa konstrukcja oraz niewielkie wymiary paneli umożliwiają łatwe przechowywanie oraz transport, a sam montaż przebiega sprawnie i szybko. To rozwiązanie nie tylko przyspiesza proces budowy, ale także redukuje ryzyko uszkodzeń podczas instalacji, co jest kluczowe w przypadku większych inwestycji.</w:t>
      </w:r>
    </w:p>
    <w:p>
      <w:pPr>
        <w:spacing w:before="0" w:after="300"/>
      </w:pPr>
      <w:r>
        <w:rPr>
          <w:rFonts w:ascii="calibri" w:hAnsi="calibri" w:eastAsia="calibri" w:cs="calibri"/>
          <w:sz w:val="24"/>
          <w:szCs w:val="24"/>
          <w:b/>
        </w:rPr>
        <w:t xml:space="preserve">Estetyka i uniwersalność</w:t>
      </w:r>
    </w:p>
    <w:p>
      <w:pPr>
        <w:spacing w:before="0" w:after="300"/>
      </w:pPr>
      <w:r>
        <w:rPr>
          <w:rFonts w:ascii="calibri" w:hAnsi="calibri" w:eastAsia="calibri" w:cs="calibri"/>
          <w:sz w:val="24"/>
          <w:szCs w:val="24"/>
        </w:rPr>
        <w:t xml:space="preserve">BROSA charakteryzuje się nowoczesnym, eleganckim wyglądem, który doskonale komponuje się zarówno z nowoczesnymi, jak i tradycyjnymi projektami architektonicznymi. Jej ponadczasowy design sprawia, że dach prezentuje się stylowo przez lata. Możliwość wyboru spośród różnych wariantów, takich jak powierzchnia gładka lub z mikrofalą oraz czterech modnych kolorów, pozwala dostosować pokrycie do indywidualnych preferencji estetycznych i architektonicznych.</w:t>
      </w:r>
    </w:p>
    <w:p>
      <w:pPr>
        <w:spacing w:before="0" w:after="300"/>
      </w:pPr>
      <w:r>
        <w:rPr>
          <w:rFonts w:ascii="calibri" w:hAnsi="calibri" w:eastAsia="calibri" w:cs="calibri"/>
          <w:sz w:val="24"/>
          <w:szCs w:val="24"/>
          <w:b/>
        </w:rPr>
        <w:t xml:space="preserve">Wybór trwałego i bezpiecznego pokrycia dachowego</w:t>
      </w:r>
    </w:p>
    <w:p>
      <w:pPr>
        <w:spacing w:before="0" w:after="300"/>
      </w:pPr>
      <w:r>
        <w:rPr>
          <w:rFonts w:ascii="calibri" w:hAnsi="calibri" w:eastAsia="calibri" w:cs="calibri"/>
          <w:sz w:val="24"/>
          <w:szCs w:val="24"/>
        </w:rPr>
        <w:t xml:space="preserve">Decydując się na lekkie pokrycie dachowe, kluczowe jest, aby materiał był nie tylko estetyczny, ale przede wszystkim trwały i odporny na działanie czynników zewnętrznych. Blachodachówka Galeco BROSA spełnia wszystkie te wymagania, gwarantując niezawodność i bezpieczeństwo na lata. Dzięki wysokiej jakości inwestorzy mogą być pewni, że ich dach będzie nie tylko chroniony przed warunkami atmosferycznymi, ale także będzie stanowić estetyczny element budynku przez długie lata. Szczególnie, że producent daje aż</w:t>
      </w:r>
      <w:r>
        <w:rPr>
          <w:rFonts w:ascii="calibri" w:hAnsi="calibri" w:eastAsia="calibri" w:cs="calibri"/>
          <w:sz w:val="24"/>
          <w:szCs w:val="24"/>
        </w:rPr>
        <w:t xml:space="preserve"> 40 lat gwarancji technicznej.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2025-10-16T16:59:03+02:00</dcterms:created>
  <dcterms:modified xsi:type="dcterms:W3CDTF">2025-10-16T16:59:03+02:00</dcterms:modified>
</cp:coreProperties>
</file>

<file path=docProps/custom.xml><?xml version="1.0" encoding="utf-8"?>
<Properties xmlns="http://schemas.openxmlformats.org/officeDocument/2006/custom-properties" xmlns:vt="http://schemas.openxmlformats.org/officeDocument/2006/docPropsVTypes"/>
</file>