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zaprasza na Targi Dach Forum 2026 – innowacje, które zmieniają branżę dekarską!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wiodący producent systemów rynnowych i dachowych, zaprasza na Targi Dach Forum 2026, które odbędą się w dniach 14 - 15 stycznia w Kielcach. Firma przygotowała specjalne stoisko oraz wiele niespodzianek, które z pewnością wzbudzą zainteresowanie profesjonalistów z branży dekarskiej.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Targi Dach Forum to kluczowe wydarzenie w kalendarzu branży dachowej, które każdego roku przyciąga tysiące specjalistów z całej Polski. Dla Galeco to doskonała okazja do prezentacji najnowszych rozwiązań technologicznych oraz wzmocnienia relacji z dekarzami i partnerami handlowymi.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Specjalnie zaprojektowane stoisko pełne innowacji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przygotowuje imponującą przestrzeń wystawienniczą, która stanie się jednym z najważniejszych punktów targów. Odwiedzający będą mogli zapoznać się z pełną gamą produktów – od rewolucyjnych systemów rynnowych po innowacyjne pokrycia dachowe.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zapowiada prezentację przełomowych rozwiązań, które wyznaczają nowe standardy w branży. Szczególną uwagę warto zwrócić na produkty, które łączą zaawansowaną technologię z praktycznością montażu – dokładnie to, czego oczekują współcześni dekarze.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niż targi – doświadczenie i edukacja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Stoisko Galeco to nie tylko ekspozycja produktów. Firma przygotowuje specjalne strefy, które pozwolą odwiedzającym na bezpośrednie doświadczenie jakości i funkcjonalności oferowanych rozwiązań.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atrakcją będą pokazy montażowe prowadzone przez specjalistów z uznanej w branży grupy 3brody. To doskonała okazja, aby zobaczyć produkty Galeco w praktycznym zastosowaniu oraz pozyskać cenne wskazówki od doświadczonych dekarzy.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Odwiedzających czekają także specjalne strefy interaktywne, konkursy oraz możliwość wymiany doświadczeń z ekspertami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czas trwania targów specjaliści Galeco będą dostępni, aby odpowiadać na pytania techniczne i doradzać najlepsze rozwiązania dla konkretnych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Zaproszenie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dziś serdecznie zapraszamy do odwiedzenia stoiska Galeco podczas Targów Dach Forum 2026!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Termin:</w:t>
      </w:r>
      <w:r>
        <w:rPr>
          <w:rFonts w:ascii="calibri" w:hAnsi="calibri" w:eastAsia="calibri" w:cs="calibri"/>
          <w:sz w:val="24"/>
          <w:szCs w:val="24"/>
        </w:rPr>
        <w:t xml:space="preserve"> 14-15 stycznia 2026, stoisko numer 6-A03., hala 6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  <w:r>
        <w:rPr>
          <w:rFonts w:ascii="calibri" w:hAnsi="calibri" w:eastAsia="calibri" w:cs="calibri"/>
          <w:sz w:val="24"/>
          <w:szCs w:val="24"/>
        </w:rPr>
        <w:t xml:space="preserve"> Targi Kielce, ul. Zakładowa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lokalizacji stoiska oraz programu wydarzeń zostaną podane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spotkanie, którego nie można przegapić – odkryjcie z nami przyszłość branży dachowej!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2026-07-29T14:51:00+02:00</dcterms:created>
  <dcterms:modified xsi:type="dcterms:W3CDTF">2026-07-29T14:51:00+02:00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